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564D" w14:textId="77777777" w:rsidR="00806C8B" w:rsidRPr="00123ECA" w:rsidRDefault="00806C8B" w:rsidP="00806C8B">
      <w:pPr>
        <w:ind w:left="3600"/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noProof/>
          <w:color w:val="0D0D0D" w:themeColor="text1" w:themeTint="F2"/>
          <w:sz w:val="24"/>
          <w:szCs w:val="24"/>
        </w:rPr>
        <w:drawing>
          <wp:inline distT="0" distB="0" distL="0" distR="0" wp14:anchorId="1471676D" wp14:editId="5D998442">
            <wp:extent cx="1400175" cy="1400175"/>
            <wp:effectExtent l="0" t="0" r="9525" b="9525"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3C7F0" w14:textId="6365870D" w:rsidR="00806C8B" w:rsidRPr="00123ECA" w:rsidRDefault="001F50EA" w:rsidP="00604B0D">
      <w:pPr>
        <w:jc w:val="center"/>
        <w:rPr>
          <w:rFonts w:cstheme="minorHAnsi"/>
          <w:b/>
          <w:bCs/>
          <w:color w:val="0D0D0D" w:themeColor="text1" w:themeTint="F2"/>
          <w:sz w:val="24"/>
          <w:szCs w:val="24"/>
          <w:u w:val="single"/>
        </w:rPr>
      </w:pPr>
      <w:r w:rsidRPr="00123ECA">
        <w:rPr>
          <w:rFonts w:cstheme="minorHAnsi"/>
          <w:b/>
          <w:bCs/>
          <w:color w:val="0D0D0D" w:themeColor="text1" w:themeTint="F2"/>
          <w:sz w:val="24"/>
          <w:szCs w:val="24"/>
          <w:u w:val="single"/>
        </w:rPr>
        <w:t xml:space="preserve">Effective Learning </w:t>
      </w:r>
      <w:r w:rsidR="00E50C4A" w:rsidRPr="00123ECA">
        <w:rPr>
          <w:rFonts w:cstheme="minorHAnsi"/>
          <w:b/>
          <w:bCs/>
          <w:color w:val="0D0D0D" w:themeColor="text1" w:themeTint="F2"/>
          <w:sz w:val="24"/>
          <w:szCs w:val="24"/>
          <w:u w:val="single"/>
        </w:rPr>
        <w:t>Tips</w:t>
      </w:r>
    </w:p>
    <w:p w14:paraId="25F23B0F" w14:textId="2ABD9ECF" w:rsidR="001F50EA" w:rsidRPr="00123ECA" w:rsidRDefault="00E50C4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Do not w</w:t>
      </w:r>
      <w:r w:rsidR="00603181" w:rsidRPr="00123ECA">
        <w:rPr>
          <w:rFonts w:cstheme="minorHAnsi"/>
          <w:color w:val="0D0D0D" w:themeColor="text1" w:themeTint="F2"/>
          <w:sz w:val="24"/>
          <w:szCs w:val="24"/>
        </w:rPr>
        <w:t xml:space="preserve">ork when you are too tired to </w:t>
      </w:r>
      <w:r w:rsidRPr="00123ECA">
        <w:rPr>
          <w:rFonts w:cstheme="minorHAnsi"/>
          <w:color w:val="0D0D0D" w:themeColor="text1" w:themeTint="F2"/>
          <w:sz w:val="24"/>
          <w:szCs w:val="24"/>
        </w:rPr>
        <w:t>concentrate.</w:t>
      </w:r>
    </w:p>
    <w:p w14:paraId="1E95903E" w14:textId="42B1DD9F" w:rsidR="00E50C4A" w:rsidRPr="00123ECA" w:rsidRDefault="00E50C4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Make sure your study space is comfortable enough to concentrate, but not too tired you get sleepy! </w:t>
      </w:r>
    </w:p>
    <w:p w14:paraId="3C8FE538" w14:textId="21EB26B2" w:rsidR="00E50C4A" w:rsidRPr="00123ECA" w:rsidRDefault="00E50C4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Generate questions about a topic to support you in understanding it in more depth, </w:t>
      </w:r>
      <w:proofErr w:type="gramStart"/>
      <w:r w:rsidRPr="00123ECA">
        <w:rPr>
          <w:rFonts w:cstheme="minorHAnsi"/>
          <w:color w:val="0D0D0D" w:themeColor="text1" w:themeTint="F2"/>
          <w:sz w:val="24"/>
          <w:szCs w:val="24"/>
        </w:rPr>
        <w:t>or</w:t>
      </w:r>
      <w:r w:rsidR="00123ECA">
        <w:rPr>
          <w:rFonts w:cstheme="minorHAnsi"/>
          <w:color w:val="0D0D0D" w:themeColor="text1" w:themeTint="F2"/>
          <w:sz w:val="24"/>
          <w:szCs w:val="24"/>
        </w:rPr>
        <w:t>,</w:t>
      </w:r>
      <w:proofErr w:type="gramEnd"/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 enable you to ask your tutor the questions to support you in understanding the topic. </w:t>
      </w:r>
    </w:p>
    <w:p w14:paraId="0CE5E1D8" w14:textId="20439645" w:rsidR="00D16B36" w:rsidRPr="00123ECA" w:rsidRDefault="00D16B36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Identify what distracts you and eliminate it from your study environment! </w:t>
      </w:r>
    </w:p>
    <w:p w14:paraId="5BE8AB75" w14:textId="467FC7BA" w:rsidR="00D16B36" w:rsidRPr="00123ECA" w:rsidRDefault="00D16B36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If you want to really learn something, teach it to others such as your family or peers, this will help you to retain the information. </w:t>
      </w:r>
    </w:p>
    <w:p w14:paraId="2F1DFF2A" w14:textId="13819A3B" w:rsidR="00D16B36" w:rsidRPr="00123ECA" w:rsidRDefault="00D16B36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Compare your notes with peers</w:t>
      </w:r>
      <w:r w:rsidR="00123ECA">
        <w:rPr>
          <w:rFonts w:cstheme="minorHAnsi"/>
          <w:color w:val="0D0D0D" w:themeColor="text1" w:themeTint="F2"/>
          <w:sz w:val="24"/>
          <w:szCs w:val="24"/>
        </w:rPr>
        <w:t>.</w:t>
      </w: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14:paraId="5EAF4392" w14:textId="37EBC409" w:rsidR="00D16B36" w:rsidRPr="00123ECA" w:rsidRDefault="00D16B36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Self-assess. How well do I understand the concept? </w:t>
      </w:r>
    </w:p>
    <w:p w14:paraId="6ACC53DA" w14:textId="387DD3AD" w:rsidR="00D16B36" w:rsidRPr="00123ECA" w:rsidRDefault="00D16B36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Relate the information to something you have experienced, or something in real life to support you in understanding it. </w:t>
      </w:r>
    </w:p>
    <w:p w14:paraId="4E2E70AF" w14:textId="4293DBB3" w:rsidR="00D16B36" w:rsidRPr="00123ECA" w:rsidRDefault="00D16B36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Study in groups to bounce ideas off each other. </w:t>
      </w:r>
    </w:p>
    <w:p w14:paraId="206894CF" w14:textId="6E0689B8" w:rsidR="00D16B36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Take some time to relax before going to bed</w:t>
      </w:r>
      <w:r w:rsidR="00123ECA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5A15E5E7" w14:textId="0BDE5235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Stop studying at least one hour before going to sleep</w:t>
      </w:r>
      <w:r w:rsidR="00123ECA">
        <w:rPr>
          <w:rFonts w:cstheme="minorHAnsi"/>
          <w:color w:val="0D0D0D" w:themeColor="text1" w:themeTint="F2"/>
          <w:sz w:val="24"/>
          <w:szCs w:val="24"/>
        </w:rPr>
        <w:t>.</w:t>
      </w: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 </w:t>
      </w:r>
    </w:p>
    <w:p w14:paraId="04E0F0AC" w14:textId="6B046031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Spend time relaxing, such as listening to music or meditation</w:t>
      </w:r>
      <w:r w:rsidR="00123ECA">
        <w:rPr>
          <w:rFonts w:cstheme="minorHAnsi"/>
          <w:color w:val="0D0D0D" w:themeColor="text1" w:themeTint="F2"/>
          <w:sz w:val="24"/>
          <w:szCs w:val="24"/>
        </w:rPr>
        <w:t>.</w:t>
      </w:r>
    </w:p>
    <w:p w14:paraId="75C049E3" w14:textId="6D029843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Avoid watching upsetting TV programmes or playing video games right before you go to sleep as these increase tension and stress. </w:t>
      </w:r>
    </w:p>
    <w:p w14:paraId="1798398E" w14:textId="0BF2A72B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Learners are recommended to get around 7-9 hours sleep per night to feel well refreshed and motivated.</w:t>
      </w:r>
    </w:p>
    <w:p w14:paraId="7703E333" w14:textId="568EE4A4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Eat well, fruits are high-energy snacks that release their energy slowly, over a good length of time. </w:t>
      </w:r>
    </w:p>
    <w:p w14:paraId="42E6447D" w14:textId="1871C559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Check your posture to ensure you are not putting any extra strain on the spine, shoulders, and arms. </w:t>
      </w:r>
    </w:p>
    <w:p w14:paraId="729B3293" w14:textId="6803E8E3" w:rsidR="009A111A" w:rsidRPr="00123ECA" w:rsidRDefault="009A111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>Take breaks</w:t>
      </w:r>
      <w:r w:rsidR="00123ECA">
        <w:rPr>
          <w:rFonts w:cstheme="minorHAnsi"/>
          <w:color w:val="0D0D0D" w:themeColor="text1" w:themeTint="F2"/>
          <w:sz w:val="24"/>
          <w:szCs w:val="24"/>
        </w:rPr>
        <w:t>!</w:t>
      </w:r>
    </w:p>
    <w:p w14:paraId="609BDBE2" w14:textId="7D0AECD0" w:rsidR="009A111A" w:rsidRPr="00123ECA" w:rsidRDefault="00123EC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Use Cornell note taking method to improve the notes you take, as it allows you to summarise key points and organise your notes. </w:t>
      </w:r>
    </w:p>
    <w:p w14:paraId="272BE119" w14:textId="567DE201" w:rsidR="00123ECA" w:rsidRPr="00123ECA" w:rsidRDefault="00123ECA" w:rsidP="00E50C4A">
      <w:pPr>
        <w:pStyle w:val="ListParagraph"/>
        <w:numPr>
          <w:ilvl w:val="0"/>
          <w:numId w:val="2"/>
        </w:numPr>
        <w:rPr>
          <w:rFonts w:cstheme="minorHAnsi"/>
          <w:color w:val="0D0D0D" w:themeColor="text1" w:themeTint="F2"/>
          <w:sz w:val="24"/>
          <w:szCs w:val="24"/>
        </w:rPr>
      </w:pPr>
      <w:r w:rsidRPr="00123ECA">
        <w:rPr>
          <w:rFonts w:cstheme="minorHAnsi"/>
          <w:color w:val="0D0D0D" w:themeColor="text1" w:themeTint="F2"/>
          <w:sz w:val="24"/>
          <w:szCs w:val="24"/>
        </w:rPr>
        <w:t xml:space="preserve">Decide on your best time and place to study. When are you most productive? Is the lighting good? Is it comfortable? </w:t>
      </w:r>
    </w:p>
    <w:p w14:paraId="5E613AEC" w14:textId="153727A7" w:rsidR="00123ECA" w:rsidRPr="00123ECA" w:rsidRDefault="00123ECA" w:rsidP="00123EC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</w:pP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Have an agenda for each study period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 xml:space="preserve"> and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 xml:space="preserve"> be specific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regarding the task that you hope to accomplish during each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planned study period.</w:t>
      </w:r>
    </w:p>
    <w:p w14:paraId="531E60E0" w14:textId="790A3B48" w:rsidR="00123ECA" w:rsidRPr="00123ECA" w:rsidRDefault="00123ECA" w:rsidP="00123EC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</w:pP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lastRenderedPageBreak/>
        <w:t>Make a list of study tasks and include some time to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work on major assignments.</w:t>
      </w:r>
    </w:p>
    <w:p w14:paraId="4F7755DA" w14:textId="77777777" w:rsidR="00123ECA" w:rsidRPr="00123ECA" w:rsidRDefault="00123ECA" w:rsidP="00123EC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</w:pP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Prioritize tasks and assign each task an estimated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time-to-completion.</w:t>
      </w:r>
    </w:p>
    <w:p w14:paraId="30257C4A" w14:textId="77777777" w:rsidR="00123ECA" w:rsidRPr="00123ECA" w:rsidRDefault="00123ECA" w:rsidP="00123EC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</w:pP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Using your task list and a copy of your timetable,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decide when you will do each task.</w:t>
      </w:r>
    </w:p>
    <w:p w14:paraId="291DF289" w14:textId="37B41B21" w:rsidR="00123ECA" w:rsidRPr="00123ECA" w:rsidRDefault="00123ECA" w:rsidP="00123EC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</w:pP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Plan to do priority tasks when you have the most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energy,</w:t>
      </w:r>
      <w:r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 xml:space="preserve"> 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and good concentration.</w:t>
      </w:r>
    </w:p>
    <w:p w14:paraId="7CEE2877" w14:textId="76296847" w:rsidR="00123ECA" w:rsidRPr="00123ECA" w:rsidRDefault="00123ECA" w:rsidP="00123ECA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</w:pP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Split large chunks of study time between tasks, so that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in four hours, for example, you spend one hour each on four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different tasks, rather than p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 xml:space="preserve">ushing 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t>through a four-hour</w:t>
      </w:r>
      <w:r w:rsidRPr="00123ECA">
        <w:rPr>
          <w:rFonts w:eastAsia="Times New Roman" w:cstheme="minorHAnsi"/>
          <w:color w:val="0D0D0D" w:themeColor="text1" w:themeTint="F2"/>
          <w:sz w:val="24"/>
          <w:szCs w:val="24"/>
          <w:lang w:eastAsia="en-GB"/>
        </w:rPr>
        <w:br/>
        <w:t>session on just one.</w:t>
      </w:r>
    </w:p>
    <w:p w14:paraId="365431BB" w14:textId="77777777" w:rsidR="00123ECA" w:rsidRPr="00123ECA" w:rsidRDefault="00123ECA" w:rsidP="00123ECA">
      <w:pPr>
        <w:ind w:left="360"/>
        <w:rPr>
          <w:rFonts w:cstheme="minorHAnsi"/>
          <w:color w:val="0D0D0D" w:themeColor="text1" w:themeTint="F2"/>
          <w:sz w:val="24"/>
          <w:szCs w:val="24"/>
        </w:rPr>
      </w:pPr>
    </w:p>
    <w:p w14:paraId="75E4C9C4" w14:textId="77777777" w:rsidR="00E50C4A" w:rsidRPr="00123ECA" w:rsidRDefault="00E50C4A" w:rsidP="00E50C4A">
      <w:pPr>
        <w:rPr>
          <w:rFonts w:cstheme="minorHAnsi"/>
          <w:color w:val="0D0D0D" w:themeColor="text1" w:themeTint="F2"/>
          <w:sz w:val="24"/>
          <w:szCs w:val="24"/>
        </w:rPr>
      </w:pPr>
    </w:p>
    <w:p w14:paraId="725E3964" w14:textId="44343406" w:rsidR="00603181" w:rsidRPr="00123ECA" w:rsidRDefault="00603181" w:rsidP="00E50C4A">
      <w:pPr>
        <w:rPr>
          <w:rFonts w:cstheme="minorHAnsi"/>
          <w:b/>
          <w:bCs/>
          <w:color w:val="0D0D0D" w:themeColor="text1" w:themeTint="F2"/>
          <w:sz w:val="24"/>
          <w:szCs w:val="24"/>
          <w:u w:val="single"/>
        </w:rPr>
      </w:pPr>
    </w:p>
    <w:p w14:paraId="74E1B8A0" w14:textId="77777777" w:rsidR="001F50EA" w:rsidRPr="00123ECA" w:rsidRDefault="001F50EA" w:rsidP="00604B0D">
      <w:pPr>
        <w:jc w:val="center"/>
        <w:rPr>
          <w:rFonts w:cstheme="minorHAnsi"/>
          <w:b/>
          <w:bCs/>
          <w:color w:val="0D0D0D" w:themeColor="text1" w:themeTint="F2"/>
          <w:sz w:val="24"/>
          <w:szCs w:val="24"/>
          <w:u w:val="single"/>
        </w:rPr>
      </w:pPr>
    </w:p>
    <w:sectPr w:rsidR="001F50EA" w:rsidRPr="0012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1F8F"/>
    <w:multiLevelType w:val="hybridMultilevel"/>
    <w:tmpl w:val="C386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3350"/>
    <w:multiLevelType w:val="multilevel"/>
    <w:tmpl w:val="7A7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61358"/>
    <w:multiLevelType w:val="hybridMultilevel"/>
    <w:tmpl w:val="F4947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8B"/>
    <w:rsid w:val="00123ECA"/>
    <w:rsid w:val="001F50EA"/>
    <w:rsid w:val="00603181"/>
    <w:rsid w:val="00604B0D"/>
    <w:rsid w:val="00806C8B"/>
    <w:rsid w:val="009A111A"/>
    <w:rsid w:val="00D16B36"/>
    <w:rsid w:val="00E5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15B5"/>
  <w15:chartTrackingRefBased/>
  <w15:docId w15:val="{EC45FA6C-A241-42E0-8226-4C6810BC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1</cp:revision>
  <dcterms:created xsi:type="dcterms:W3CDTF">2021-03-17T16:17:00Z</dcterms:created>
  <dcterms:modified xsi:type="dcterms:W3CDTF">2021-03-18T09:14:00Z</dcterms:modified>
</cp:coreProperties>
</file>